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0E7" w:rsidRPr="00DE1E95" w:rsidRDefault="008110E7" w:rsidP="008110E7">
      <w:pPr>
        <w:rPr>
          <w:u w:color="FF0000"/>
        </w:rPr>
      </w:pPr>
      <w:bookmarkStart w:id="0" w:name="_GoBack"/>
      <w:bookmarkEnd w:id="0"/>
      <w:r w:rsidRPr="00DE1E95">
        <w:rPr>
          <w:rFonts w:hint="eastAsia"/>
          <w:u w:color="FF0000"/>
        </w:rPr>
        <w:t>【平成</w:t>
      </w:r>
      <w:r w:rsidRPr="00DE1E95">
        <w:rPr>
          <w:rFonts w:hint="eastAsia"/>
          <w:u w:color="FF0000"/>
        </w:rPr>
        <w:t>12</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96</w:t>
      </w:r>
      <w:r w:rsidRPr="00DE1E95">
        <w:rPr>
          <w:rFonts w:hint="eastAsia"/>
          <w:u w:color="FF0000"/>
        </w:rPr>
        <w:t>号】</w:t>
      </w:r>
    </w:p>
    <w:p w:rsidR="008110E7" w:rsidRPr="00DE1E95" w:rsidRDefault="008110E7" w:rsidP="008110E7">
      <w:pPr>
        <w:rPr>
          <w:u w:color="FF0000"/>
        </w:rPr>
      </w:pPr>
    </w:p>
    <w:p w:rsidR="008110E7" w:rsidRPr="00DE1E95" w:rsidRDefault="008110E7" w:rsidP="008110E7">
      <w:pPr>
        <w:rPr>
          <w:u w:color="FF0000"/>
        </w:rPr>
      </w:pPr>
      <w:r w:rsidRPr="00DE1E95">
        <w:rPr>
          <w:rFonts w:hint="eastAsia"/>
          <w:u w:color="FF0000"/>
        </w:rPr>
        <w:t>（改正後）</w:t>
      </w:r>
    </w:p>
    <w:p w:rsidR="008110E7" w:rsidRPr="00DE1E95" w:rsidRDefault="008110E7" w:rsidP="008110E7">
      <w:pPr>
        <w:ind w:left="178" w:hangingChars="85" w:hanging="178"/>
        <w:rPr>
          <w:u w:color="FF0000"/>
        </w:rPr>
      </w:pPr>
      <w:r w:rsidRPr="00DE1E95">
        <w:rPr>
          <w:rFonts w:hint="eastAsia"/>
          <w:u w:color="FF0000"/>
        </w:rPr>
        <w:t>第百五十条　削除</w:t>
      </w:r>
    </w:p>
    <w:p w:rsidR="008110E7" w:rsidRPr="00DE1E95" w:rsidRDefault="008110E7" w:rsidP="008110E7">
      <w:pPr>
        <w:ind w:left="178" w:hangingChars="85" w:hanging="178"/>
        <w:rPr>
          <w:u w:color="FF0000"/>
        </w:rPr>
      </w:pPr>
    </w:p>
    <w:p w:rsidR="008110E7" w:rsidRPr="00DE1E95" w:rsidRDefault="008110E7" w:rsidP="008110E7">
      <w:pPr>
        <w:ind w:left="178" w:hangingChars="85" w:hanging="178"/>
        <w:rPr>
          <w:u w:color="FF0000"/>
        </w:rPr>
      </w:pPr>
      <w:r w:rsidRPr="00DE1E95">
        <w:rPr>
          <w:rFonts w:hint="eastAsia"/>
          <w:u w:color="FF0000"/>
        </w:rPr>
        <w:t>（改正前）</w:t>
      </w:r>
    </w:p>
    <w:p w:rsidR="008110E7" w:rsidRPr="00DE1E95" w:rsidRDefault="008110E7" w:rsidP="008110E7">
      <w:pPr>
        <w:ind w:left="178" w:hangingChars="85" w:hanging="178"/>
        <w:rPr>
          <w:rFonts w:hint="eastAsia"/>
          <w:u w:color="FF0000"/>
        </w:rPr>
      </w:pPr>
      <w:r w:rsidRPr="00DE1E95">
        <w:rPr>
          <w:rFonts w:hint="eastAsia"/>
          <w:u w:color="FF0000"/>
        </w:rPr>
        <w:t>第百五十条　合併による証券取引所の変更の登記の申請書には、次に掲げる書面を添付しなければならない。</w:t>
      </w:r>
    </w:p>
    <w:p w:rsidR="008110E7" w:rsidRPr="00DE1E95" w:rsidRDefault="008110E7" w:rsidP="008110E7">
      <w:pPr>
        <w:ind w:leftChars="86" w:left="359" w:hangingChars="85" w:hanging="178"/>
        <w:rPr>
          <w:rFonts w:hint="eastAsia"/>
          <w:u w:color="FF0000"/>
        </w:rPr>
      </w:pPr>
      <w:r w:rsidRPr="00DE1E95">
        <w:rPr>
          <w:rFonts w:hint="eastAsia"/>
          <w:u w:color="FF0000"/>
        </w:rPr>
        <w:t>一　合併契約書</w:t>
      </w:r>
    </w:p>
    <w:p w:rsidR="008110E7" w:rsidRPr="00DE1E95" w:rsidRDefault="008110E7" w:rsidP="008110E7">
      <w:pPr>
        <w:ind w:leftChars="86" w:left="359" w:hangingChars="85" w:hanging="178"/>
        <w:rPr>
          <w:rFonts w:hint="eastAsia"/>
          <w:u w:color="FF0000"/>
        </w:rPr>
      </w:pPr>
      <w:r w:rsidRPr="00DE1E95">
        <w:rPr>
          <w:rFonts w:hint="eastAsia"/>
          <w:u w:color="FF0000"/>
        </w:rPr>
        <w:t>二　合併を行う各証券取引所の合併総会の議事録</w:t>
      </w:r>
    </w:p>
    <w:p w:rsidR="008110E7" w:rsidRPr="00DE1E95" w:rsidRDefault="008110E7" w:rsidP="008110E7">
      <w:pPr>
        <w:ind w:leftChars="86" w:left="359" w:hangingChars="85" w:hanging="178"/>
        <w:rPr>
          <w:rFonts w:hint="eastAsia"/>
          <w:u w:color="FF0000"/>
        </w:rPr>
      </w:pPr>
      <w:r w:rsidRPr="00DE1E95">
        <w:rPr>
          <w:rFonts w:hint="eastAsia"/>
          <w:u w:color="FF0000"/>
        </w:rPr>
        <w:t>三　第百三十六条第一項において準用する商法第四百十二条第一項の規定による公告及び催告（公告を官報のほか時事に関する事項を掲載する日刊新聞紙に掲載してした場合における当該証券取引所にあつては、これらの公告）をしたこと並びに異議を述べた債権者があるときは、その者に対し、弁済し、若しくは担保を供し、若しくは信託したこと又は合併をしてもその者を害するおそれがないことを証する書面</w:t>
      </w:r>
    </w:p>
    <w:p w:rsidR="008110E7" w:rsidRPr="00DE1E95" w:rsidRDefault="008110E7" w:rsidP="008110E7">
      <w:pPr>
        <w:ind w:leftChars="86" w:left="359" w:hangingChars="85" w:hanging="178"/>
        <w:rPr>
          <w:rFonts w:hint="eastAsia"/>
          <w:u w:color="FF0000"/>
        </w:rPr>
      </w:pPr>
      <w:r w:rsidRPr="00DE1E95">
        <w:rPr>
          <w:rFonts w:hint="eastAsia"/>
          <w:u w:color="FF0000"/>
        </w:rPr>
        <w:t>四　合併により消滅する証券取引所（当該登記所の管轄区域内に事務所があるものを除く。）の登記簿の謄本</w:t>
      </w:r>
    </w:p>
    <w:p w:rsidR="008110E7" w:rsidRPr="00DE1E95" w:rsidRDefault="008110E7" w:rsidP="008110E7">
      <w:pPr>
        <w:ind w:leftChars="86" w:left="359" w:hangingChars="85" w:hanging="178"/>
        <w:rPr>
          <w:rFonts w:hint="eastAsia"/>
          <w:u w:color="FF0000"/>
        </w:rPr>
      </w:pPr>
      <w:r w:rsidRPr="00DE1E95">
        <w:rPr>
          <w:rFonts w:hint="eastAsia"/>
          <w:u w:color="FF0000"/>
        </w:rPr>
        <w:t>五　合併に際して第百三十八条第二項第六号に規定する事項に変更あるときは、その変更を証する書面合併による証券取引所の設立の登記の申請書には、次に掲げる書面を添付しなければならない。</w:t>
      </w:r>
    </w:p>
    <w:p w:rsidR="008110E7" w:rsidRPr="00DE1E95" w:rsidRDefault="008110E7" w:rsidP="008110E7">
      <w:pPr>
        <w:ind w:leftChars="172" w:left="539" w:hangingChars="85" w:hanging="178"/>
        <w:rPr>
          <w:rFonts w:hint="eastAsia"/>
          <w:u w:color="FF0000"/>
        </w:rPr>
      </w:pPr>
      <w:r w:rsidRPr="00DE1E95">
        <w:rPr>
          <w:rFonts w:hint="eastAsia"/>
          <w:u w:color="FF0000"/>
        </w:rPr>
        <w:t>一　前項第一号から第四号までに掲げる書面</w:t>
      </w:r>
    </w:p>
    <w:p w:rsidR="008110E7" w:rsidRPr="00DE1E95" w:rsidRDefault="008110E7" w:rsidP="008110E7">
      <w:pPr>
        <w:ind w:leftChars="172" w:left="539" w:hangingChars="85" w:hanging="178"/>
        <w:rPr>
          <w:rFonts w:hint="eastAsia"/>
          <w:u w:color="FF0000"/>
        </w:rPr>
      </w:pPr>
      <w:r w:rsidRPr="00DE1E95">
        <w:rPr>
          <w:rFonts w:hint="eastAsia"/>
          <w:u w:color="FF0000"/>
        </w:rPr>
        <w:t>二　定款</w:t>
      </w:r>
    </w:p>
    <w:p w:rsidR="008110E7" w:rsidRPr="00DE1E95" w:rsidRDefault="008110E7" w:rsidP="008110E7">
      <w:pPr>
        <w:ind w:leftChars="172" w:left="539" w:hangingChars="85" w:hanging="178"/>
        <w:rPr>
          <w:rFonts w:hint="eastAsia"/>
          <w:u w:color="FF0000"/>
        </w:rPr>
      </w:pPr>
      <w:r w:rsidRPr="00DE1E95">
        <w:rPr>
          <w:rFonts w:hint="eastAsia"/>
          <w:u w:color="FF0000"/>
        </w:rPr>
        <w:t>三　第百三十八条第二項第六号に規定する事項を証する書面</w:t>
      </w:r>
    </w:p>
    <w:p w:rsidR="008110E7" w:rsidRPr="00DE1E95" w:rsidRDefault="008110E7" w:rsidP="008110E7">
      <w:pPr>
        <w:ind w:leftChars="172" w:left="539" w:hangingChars="85" w:hanging="178"/>
        <w:rPr>
          <w:rFonts w:hint="eastAsia"/>
          <w:u w:color="FF0000"/>
        </w:rPr>
      </w:pPr>
      <w:r w:rsidRPr="00DE1E95">
        <w:rPr>
          <w:rFonts w:hint="eastAsia"/>
          <w:u w:color="FF0000"/>
        </w:rPr>
        <w:t>四　代表権を有する者の資格を証する書面</w:t>
      </w:r>
    </w:p>
    <w:p w:rsidR="008110E7" w:rsidRPr="00DE1E95" w:rsidRDefault="008110E7" w:rsidP="008110E7">
      <w:pPr>
        <w:rPr>
          <w:u w:color="FF0000"/>
        </w:rPr>
      </w:pPr>
    </w:p>
    <w:p w:rsidR="008110E7" w:rsidRPr="00DE1E95" w:rsidRDefault="008110E7" w:rsidP="008110E7">
      <w:pPr>
        <w:rPr>
          <w:rFonts w:hint="eastAsia"/>
          <w:u w:color="FF0000"/>
        </w:rPr>
      </w:pPr>
    </w:p>
    <w:p w:rsidR="008110E7" w:rsidRPr="00DE1E95" w:rsidRDefault="008110E7" w:rsidP="008110E7">
      <w:pPr>
        <w:rPr>
          <w:rFonts w:hint="eastAsia"/>
          <w:u w:color="FF0000"/>
        </w:rPr>
      </w:pPr>
      <w:r w:rsidRPr="00DE1E95">
        <w:rPr>
          <w:rFonts w:hint="eastAsia"/>
          <w:u w:color="FF0000"/>
        </w:rPr>
        <w:t>【平成</w:t>
      </w:r>
      <w:r w:rsidRPr="00DE1E95">
        <w:rPr>
          <w:rFonts w:hint="eastAsia"/>
          <w:u w:color="FF0000"/>
        </w:rPr>
        <w:t>12</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93</w:t>
      </w:r>
      <w:r w:rsidRPr="00DE1E95">
        <w:rPr>
          <w:rFonts w:hint="eastAsia"/>
          <w:u w:color="FF0000"/>
        </w:rPr>
        <w:t>号】</w:t>
      </w:r>
      <w:r w:rsidRPr="00DE1E95">
        <w:rPr>
          <w:u w:color="FF0000"/>
        </w:rPr>
        <w:tab/>
      </w:r>
      <w:r w:rsidRPr="00DE1E95">
        <w:rPr>
          <w:rFonts w:hint="eastAsia"/>
          <w:u w:color="FF0000"/>
        </w:rPr>
        <w:t>（改正なし）</w:t>
      </w:r>
    </w:p>
    <w:p w:rsidR="008110E7" w:rsidRPr="00DE1E95" w:rsidRDefault="008110E7" w:rsidP="008110E7">
      <w:pPr>
        <w:rPr>
          <w:rFonts w:hint="eastAsia"/>
          <w:u w:color="FF0000"/>
        </w:rPr>
      </w:pPr>
      <w:r w:rsidRPr="00DE1E95">
        <w:rPr>
          <w:rFonts w:hint="eastAsia"/>
          <w:u w:color="FF0000"/>
        </w:rPr>
        <w:t>【平成</w:t>
      </w:r>
      <w:r w:rsidRPr="00DE1E95">
        <w:rPr>
          <w:rFonts w:hint="eastAsia"/>
          <w:u w:color="FF0000"/>
        </w:rPr>
        <w:t>12</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91</w:t>
      </w:r>
      <w:r w:rsidRPr="00DE1E95">
        <w:rPr>
          <w:rFonts w:hint="eastAsia"/>
          <w:u w:color="FF0000"/>
        </w:rPr>
        <w:t>号】</w:t>
      </w:r>
      <w:r w:rsidRPr="00DE1E95">
        <w:rPr>
          <w:u w:color="FF0000"/>
        </w:rPr>
        <w:tab/>
      </w:r>
      <w:r w:rsidRPr="00DE1E95">
        <w:rPr>
          <w:rFonts w:hint="eastAsia"/>
          <w:u w:color="FF0000"/>
        </w:rPr>
        <w:t>（改正なし）</w:t>
      </w:r>
    </w:p>
    <w:p w:rsidR="008110E7" w:rsidRPr="00DE1E95" w:rsidRDefault="008110E7" w:rsidP="008110E7">
      <w:pPr>
        <w:rPr>
          <w:rFonts w:hint="eastAsia"/>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22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225</w:t>
      </w:r>
      <w:r w:rsidRPr="00DE1E95">
        <w:rPr>
          <w:rFonts w:hint="eastAsia"/>
          <w:u w:color="FF0000"/>
        </w:rPr>
        <w:t>号】</w:t>
      </w:r>
      <w:r w:rsidRPr="00DE1E95">
        <w:rPr>
          <w:u w:color="FF0000"/>
        </w:rPr>
        <w:tab/>
      </w:r>
      <w:r w:rsidRPr="00DE1E95">
        <w:rPr>
          <w:rFonts w:hint="eastAsia"/>
          <w:u w:color="FF0000"/>
        </w:rPr>
        <w:t>（改正なし）</w:t>
      </w:r>
    </w:p>
    <w:p w:rsidR="008110E7" w:rsidRPr="00DE1E95" w:rsidRDefault="008110E7" w:rsidP="008110E7">
      <w:pPr>
        <w:rPr>
          <w:rFonts w:hint="eastAsia"/>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22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160</w:t>
      </w:r>
      <w:r w:rsidRPr="00DE1E95">
        <w:rPr>
          <w:rFonts w:hint="eastAsia"/>
          <w:u w:color="FF0000"/>
        </w:rPr>
        <w:t>号】</w:t>
      </w:r>
      <w:r w:rsidRPr="00DE1E95">
        <w:rPr>
          <w:u w:color="FF0000"/>
        </w:rPr>
        <w:tab/>
      </w:r>
      <w:r w:rsidRPr="00DE1E95">
        <w:rPr>
          <w:rFonts w:hint="eastAsia"/>
          <w:u w:color="FF0000"/>
        </w:rPr>
        <w:t>（改正なし）</w:t>
      </w:r>
    </w:p>
    <w:p w:rsidR="008110E7" w:rsidRPr="00DE1E95" w:rsidRDefault="008110E7" w:rsidP="008110E7">
      <w:pPr>
        <w:rPr>
          <w:rFonts w:hint="eastAsia"/>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8</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151</w:t>
      </w:r>
      <w:r w:rsidRPr="00DE1E95">
        <w:rPr>
          <w:rFonts w:hint="eastAsia"/>
          <w:u w:color="FF0000"/>
        </w:rPr>
        <w:t>号】</w:t>
      </w:r>
      <w:r w:rsidRPr="00DE1E95">
        <w:rPr>
          <w:u w:color="FF0000"/>
        </w:rPr>
        <w:tab/>
      </w:r>
      <w:r w:rsidRPr="00DE1E95">
        <w:rPr>
          <w:rFonts w:hint="eastAsia"/>
          <w:u w:color="FF0000"/>
        </w:rPr>
        <w:t>（改正なし）</w:t>
      </w:r>
    </w:p>
    <w:p w:rsidR="008110E7" w:rsidRPr="00DE1E95" w:rsidRDefault="008110E7" w:rsidP="008110E7">
      <w:pPr>
        <w:rPr>
          <w:rFonts w:hint="eastAsia"/>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8</w:t>
      </w:r>
      <w:r w:rsidRPr="00DE1E95">
        <w:rPr>
          <w:rFonts w:hint="eastAsia"/>
          <w:u w:color="FF0000"/>
        </w:rPr>
        <w:t>月</w:t>
      </w:r>
      <w:r w:rsidRPr="00DE1E95">
        <w:rPr>
          <w:rFonts w:hint="eastAsia"/>
          <w:u w:color="FF0000"/>
        </w:rPr>
        <w:t>13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125</w:t>
      </w:r>
      <w:r w:rsidRPr="00DE1E95">
        <w:rPr>
          <w:rFonts w:hint="eastAsia"/>
          <w:u w:color="FF0000"/>
        </w:rPr>
        <w:t>号】</w:t>
      </w:r>
      <w:r w:rsidRPr="00DE1E95">
        <w:rPr>
          <w:u w:color="FF0000"/>
        </w:rPr>
        <w:tab/>
      </w:r>
      <w:r w:rsidRPr="00DE1E95">
        <w:rPr>
          <w:rFonts w:hint="eastAsia"/>
          <w:u w:color="FF0000"/>
        </w:rPr>
        <w:t>（改正なし）</w:t>
      </w:r>
    </w:p>
    <w:p w:rsidR="008110E7" w:rsidRPr="00DE1E95" w:rsidRDefault="008110E7" w:rsidP="008110E7">
      <w:pPr>
        <w:rPr>
          <w:rFonts w:hint="eastAsia"/>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80</w:t>
      </w:r>
      <w:r w:rsidRPr="00DE1E95">
        <w:rPr>
          <w:rFonts w:hint="eastAsia"/>
          <w:u w:color="FF0000"/>
        </w:rPr>
        <w:t>号】</w:t>
      </w:r>
      <w:r w:rsidRPr="00DE1E95">
        <w:rPr>
          <w:u w:color="FF0000"/>
        </w:rPr>
        <w:tab/>
      </w:r>
      <w:r w:rsidRPr="00DE1E95">
        <w:rPr>
          <w:rFonts w:hint="eastAsia"/>
          <w:u w:color="FF0000"/>
        </w:rPr>
        <w:t>（改正なし）</w:t>
      </w:r>
    </w:p>
    <w:p w:rsidR="008110E7" w:rsidRPr="00DE1E95" w:rsidRDefault="008110E7" w:rsidP="008110E7">
      <w:pPr>
        <w:rPr>
          <w:rFonts w:hint="eastAsia"/>
          <w:u w:color="FF0000"/>
        </w:rPr>
      </w:pPr>
      <w:r w:rsidRPr="00DE1E95">
        <w:rPr>
          <w:rFonts w:hint="eastAsia"/>
          <w:u w:color="FF0000"/>
        </w:rPr>
        <w:t>【平成</w:t>
      </w:r>
      <w:r w:rsidRPr="00DE1E95">
        <w:rPr>
          <w:rFonts w:hint="eastAsia"/>
          <w:u w:color="FF0000"/>
        </w:rPr>
        <w:t>10</w:t>
      </w:r>
      <w:r w:rsidRPr="00DE1E95">
        <w:rPr>
          <w:rFonts w:hint="eastAsia"/>
          <w:u w:color="FF0000"/>
        </w:rPr>
        <w:t>年</w:t>
      </w:r>
      <w:r w:rsidRPr="00DE1E95">
        <w:rPr>
          <w:rFonts w:hint="eastAsia"/>
          <w:u w:color="FF0000"/>
        </w:rPr>
        <w:t>10</w:t>
      </w:r>
      <w:r w:rsidRPr="00DE1E95">
        <w:rPr>
          <w:rFonts w:hint="eastAsia"/>
          <w:u w:color="FF0000"/>
        </w:rPr>
        <w:t>月</w:t>
      </w:r>
      <w:r w:rsidRPr="00DE1E95">
        <w:rPr>
          <w:rFonts w:hint="eastAsia"/>
          <w:u w:color="FF0000"/>
        </w:rPr>
        <w:t>16</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131</w:t>
      </w:r>
      <w:r w:rsidRPr="00DE1E95">
        <w:rPr>
          <w:rFonts w:hint="eastAsia"/>
          <w:u w:color="FF0000"/>
        </w:rPr>
        <w:t>号】</w:t>
      </w:r>
      <w:r w:rsidRPr="00DE1E95">
        <w:rPr>
          <w:u w:color="FF0000"/>
        </w:rPr>
        <w:tab/>
      </w:r>
      <w:r w:rsidRPr="00DE1E95">
        <w:rPr>
          <w:rFonts w:hint="eastAsia"/>
          <w:u w:color="FF0000"/>
        </w:rPr>
        <w:t>（改正なし）</w:t>
      </w:r>
    </w:p>
    <w:p w:rsidR="008110E7" w:rsidRPr="00DE1E95" w:rsidRDefault="008110E7" w:rsidP="008110E7">
      <w:pPr>
        <w:rPr>
          <w:rFonts w:hint="eastAsia"/>
          <w:u w:color="FF0000"/>
        </w:rPr>
      </w:pPr>
      <w:r w:rsidRPr="00DE1E95">
        <w:rPr>
          <w:rFonts w:hint="eastAsia"/>
          <w:u w:color="FF0000"/>
        </w:rPr>
        <w:t>【平成</w:t>
      </w:r>
      <w:r w:rsidRPr="00DE1E95">
        <w:rPr>
          <w:rFonts w:hint="eastAsia"/>
          <w:u w:color="FF0000"/>
        </w:rPr>
        <w:t>10</w:t>
      </w:r>
      <w:r w:rsidRPr="00DE1E95">
        <w:rPr>
          <w:rFonts w:hint="eastAsia"/>
          <w:u w:color="FF0000"/>
        </w:rPr>
        <w:t>年</w:t>
      </w:r>
      <w:r w:rsidRPr="00DE1E95">
        <w:rPr>
          <w:rFonts w:hint="eastAsia"/>
          <w:u w:color="FF0000"/>
        </w:rPr>
        <w:t>10</w:t>
      </w:r>
      <w:r w:rsidRPr="00DE1E95">
        <w:rPr>
          <w:rFonts w:hint="eastAsia"/>
          <w:u w:color="FF0000"/>
        </w:rPr>
        <w:t>月</w:t>
      </w:r>
      <w:r w:rsidRPr="00DE1E95">
        <w:rPr>
          <w:rFonts w:hint="eastAsia"/>
          <w:u w:color="FF0000"/>
        </w:rPr>
        <w:t>13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118</w:t>
      </w:r>
      <w:r w:rsidRPr="00DE1E95">
        <w:rPr>
          <w:rFonts w:hint="eastAsia"/>
          <w:u w:color="FF0000"/>
        </w:rPr>
        <w:t>号】</w:t>
      </w:r>
      <w:r w:rsidRPr="00DE1E95">
        <w:rPr>
          <w:u w:color="FF0000"/>
        </w:rPr>
        <w:tab/>
      </w:r>
      <w:r w:rsidRPr="00DE1E95">
        <w:rPr>
          <w:rFonts w:hint="eastAsia"/>
          <w:u w:color="FF0000"/>
        </w:rPr>
        <w:t>（改正なし）</w:t>
      </w:r>
    </w:p>
    <w:p w:rsidR="008110E7" w:rsidRPr="00DE1E95" w:rsidRDefault="008110E7" w:rsidP="008110E7">
      <w:pPr>
        <w:rPr>
          <w:u w:color="FF0000"/>
        </w:rPr>
      </w:pPr>
      <w:r w:rsidRPr="00DE1E95">
        <w:rPr>
          <w:rFonts w:hint="eastAsia"/>
          <w:u w:color="FF0000"/>
        </w:rPr>
        <w:t>【平成</w:t>
      </w:r>
      <w:r w:rsidRPr="00DE1E95">
        <w:rPr>
          <w:rFonts w:hint="eastAsia"/>
          <w:u w:color="FF0000"/>
        </w:rPr>
        <w:t>10</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15</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107</w:t>
      </w:r>
      <w:r w:rsidRPr="00DE1E95">
        <w:rPr>
          <w:rFonts w:hint="eastAsia"/>
          <w:u w:color="FF0000"/>
        </w:rPr>
        <w:t>号】</w:t>
      </w:r>
    </w:p>
    <w:p w:rsidR="008110E7" w:rsidRPr="00DE1E95" w:rsidRDefault="008110E7" w:rsidP="008110E7">
      <w:pPr>
        <w:rPr>
          <w:u w:color="FF0000"/>
        </w:rPr>
      </w:pPr>
    </w:p>
    <w:p w:rsidR="008110E7" w:rsidRPr="00DE1E95" w:rsidRDefault="008110E7" w:rsidP="008110E7">
      <w:pPr>
        <w:rPr>
          <w:u w:color="FF0000"/>
        </w:rPr>
      </w:pPr>
      <w:r w:rsidRPr="00DE1E95">
        <w:rPr>
          <w:rFonts w:hint="eastAsia"/>
          <w:u w:color="FF0000"/>
        </w:rPr>
        <w:t>（改正後）</w:t>
      </w:r>
    </w:p>
    <w:p w:rsidR="008110E7" w:rsidRPr="008110E7" w:rsidRDefault="008110E7" w:rsidP="008110E7">
      <w:pPr>
        <w:ind w:left="178" w:hangingChars="85" w:hanging="178"/>
        <w:rPr>
          <w:rFonts w:hint="eastAsia"/>
        </w:rPr>
      </w:pPr>
      <w:r w:rsidRPr="00DE1E95">
        <w:rPr>
          <w:rFonts w:hint="eastAsia"/>
          <w:u w:color="FF0000"/>
        </w:rPr>
        <w:t xml:space="preserve">第百五十条　</w:t>
      </w:r>
      <w:r w:rsidRPr="008110E7">
        <w:rPr>
          <w:rFonts w:hint="eastAsia"/>
        </w:rPr>
        <w:t>合併による証券取引所の変更の登記の申請書には、次に掲げる書面を添付しなければならない。</w:t>
      </w:r>
    </w:p>
    <w:p w:rsidR="008110E7" w:rsidRPr="008110E7" w:rsidRDefault="008110E7" w:rsidP="008110E7">
      <w:pPr>
        <w:ind w:leftChars="86" w:left="359" w:hangingChars="85" w:hanging="178"/>
        <w:rPr>
          <w:rFonts w:hint="eastAsia"/>
        </w:rPr>
      </w:pPr>
      <w:r w:rsidRPr="008110E7">
        <w:rPr>
          <w:rFonts w:hint="eastAsia"/>
        </w:rPr>
        <w:t>一　合併契約書</w:t>
      </w:r>
    </w:p>
    <w:p w:rsidR="008110E7" w:rsidRPr="008110E7" w:rsidRDefault="008110E7" w:rsidP="008110E7">
      <w:pPr>
        <w:ind w:leftChars="86" w:left="359" w:hangingChars="85" w:hanging="178"/>
        <w:rPr>
          <w:rFonts w:hint="eastAsia"/>
        </w:rPr>
      </w:pPr>
      <w:r w:rsidRPr="008110E7">
        <w:rPr>
          <w:rFonts w:hint="eastAsia"/>
        </w:rPr>
        <w:t>二　合併を行う各証券取引所の合併総会の議事録</w:t>
      </w:r>
    </w:p>
    <w:p w:rsidR="008110E7" w:rsidRPr="008110E7" w:rsidRDefault="008110E7" w:rsidP="008110E7">
      <w:pPr>
        <w:ind w:leftChars="86" w:left="359" w:hangingChars="85" w:hanging="178"/>
        <w:rPr>
          <w:rFonts w:hint="eastAsia"/>
        </w:rPr>
      </w:pPr>
      <w:r w:rsidRPr="008110E7">
        <w:rPr>
          <w:rFonts w:hint="eastAsia"/>
        </w:rPr>
        <w:t>三　第百三十六条第一項において準用する商法第四百十二条第一項の規定による公告及び催告（公告を官報のほか時事に関する事項を掲載する日刊新聞紙に掲載してした場合における当該証券取引所にあつては、これらの公告）をしたこと並びに異議を述べた債権者があるときは、その者に対し、弁済し、若しくは担保を供し、若しくは信託したこと又は合併をしてもその者を害するおそれがないことを証する書面</w:t>
      </w:r>
    </w:p>
    <w:p w:rsidR="008110E7" w:rsidRPr="008110E7" w:rsidRDefault="008110E7" w:rsidP="008110E7">
      <w:pPr>
        <w:ind w:leftChars="86" w:left="359" w:hangingChars="85" w:hanging="178"/>
        <w:rPr>
          <w:rFonts w:hint="eastAsia"/>
        </w:rPr>
      </w:pPr>
      <w:r w:rsidRPr="008110E7">
        <w:rPr>
          <w:rFonts w:hint="eastAsia"/>
        </w:rPr>
        <w:t>四　合併により消滅する証券取引所（当該登記所の管轄区域内に事務所があるものを除く。）の登記簿の謄本</w:t>
      </w:r>
    </w:p>
    <w:p w:rsidR="008110E7" w:rsidRPr="008110E7" w:rsidRDefault="008110E7" w:rsidP="008110E7">
      <w:pPr>
        <w:ind w:leftChars="86" w:left="359" w:hangingChars="85" w:hanging="178"/>
        <w:rPr>
          <w:rFonts w:hint="eastAsia"/>
        </w:rPr>
      </w:pPr>
      <w:r w:rsidRPr="008110E7">
        <w:rPr>
          <w:rFonts w:hint="eastAsia"/>
        </w:rPr>
        <w:t>五　合併に際して第百三十八条第二項第六号に規定する事項に変更あるときは、その変更を証する書面合併による証券取引所の設立の登記の申請書には、次に掲げる書面を添付しなければならない。</w:t>
      </w:r>
    </w:p>
    <w:p w:rsidR="008110E7" w:rsidRPr="008110E7" w:rsidRDefault="008110E7" w:rsidP="008110E7">
      <w:pPr>
        <w:ind w:leftChars="172" w:left="539" w:hangingChars="85" w:hanging="178"/>
        <w:rPr>
          <w:rFonts w:hint="eastAsia"/>
        </w:rPr>
      </w:pPr>
      <w:r w:rsidRPr="008110E7">
        <w:rPr>
          <w:rFonts w:hint="eastAsia"/>
        </w:rPr>
        <w:t>一　前項第一号から第四号までに掲げる書面</w:t>
      </w:r>
    </w:p>
    <w:p w:rsidR="008110E7" w:rsidRPr="008110E7" w:rsidRDefault="008110E7" w:rsidP="008110E7">
      <w:pPr>
        <w:ind w:leftChars="172" w:left="539" w:hangingChars="85" w:hanging="178"/>
        <w:rPr>
          <w:rFonts w:hint="eastAsia"/>
        </w:rPr>
      </w:pPr>
      <w:r w:rsidRPr="008110E7">
        <w:rPr>
          <w:rFonts w:hint="eastAsia"/>
        </w:rPr>
        <w:t>二　定款</w:t>
      </w:r>
    </w:p>
    <w:p w:rsidR="008110E7" w:rsidRPr="008110E7" w:rsidRDefault="008110E7" w:rsidP="008110E7">
      <w:pPr>
        <w:ind w:leftChars="172" w:left="539" w:hangingChars="85" w:hanging="178"/>
        <w:rPr>
          <w:rFonts w:hint="eastAsia"/>
        </w:rPr>
      </w:pPr>
      <w:r w:rsidRPr="008110E7">
        <w:rPr>
          <w:rFonts w:hint="eastAsia"/>
        </w:rPr>
        <w:t>三　第百三十八条第二項第六号に規定する事項を証する書面</w:t>
      </w:r>
    </w:p>
    <w:p w:rsidR="008110E7" w:rsidRPr="008110E7" w:rsidRDefault="008110E7" w:rsidP="008110E7">
      <w:pPr>
        <w:ind w:leftChars="172" w:left="539" w:hangingChars="85" w:hanging="178"/>
        <w:rPr>
          <w:rFonts w:hint="eastAsia"/>
        </w:rPr>
      </w:pPr>
      <w:r w:rsidRPr="008110E7">
        <w:rPr>
          <w:rFonts w:hint="eastAsia"/>
        </w:rPr>
        <w:t>四　代表権を有する者の資格を証する書面</w:t>
      </w:r>
    </w:p>
    <w:p w:rsidR="008110E7" w:rsidRPr="00DE1E95" w:rsidRDefault="008110E7" w:rsidP="008110E7">
      <w:pPr>
        <w:ind w:left="178" w:hangingChars="85" w:hanging="178"/>
        <w:rPr>
          <w:u w:color="FF0000"/>
        </w:rPr>
      </w:pPr>
    </w:p>
    <w:p w:rsidR="008110E7" w:rsidRDefault="008110E7" w:rsidP="008110E7">
      <w:pPr>
        <w:ind w:left="178" w:hangingChars="85" w:hanging="178"/>
      </w:pPr>
      <w:r>
        <w:rPr>
          <w:rFonts w:hint="eastAsia"/>
        </w:rPr>
        <w:t>（改正前）</w:t>
      </w:r>
    </w:p>
    <w:p w:rsidR="008110E7" w:rsidRDefault="008110E7" w:rsidP="008110E7">
      <w:pPr>
        <w:rPr>
          <w:u w:val="single" w:color="FF0000"/>
        </w:rPr>
      </w:pPr>
      <w:r>
        <w:rPr>
          <w:rFonts w:hint="eastAsia"/>
          <w:u w:val="single" w:color="FF0000"/>
        </w:rPr>
        <w:t>（新設）</w:t>
      </w:r>
    </w:p>
    <w:p w:rsidR="008110E7" w:rsidRDefault="008110E7" w:rsidP="008110E7"/>
    <w:sectPr w:rsidR="008110E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63AC3">
      <w:r>
        <w:separator/>
      </w:r>
    </w:p>
  </w:endnote>
  <w:endnote w:type="continuationSeparator" w:id="0">
    <w:p w:rsidR="00000000" w:rsidRDefault="00C63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0E7" w:rsidRDefault="008110E7" w:rsidP="008110E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110E7" w:rsidRDefault="008110E7" w:rsidP="008110E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0E7" w:rsidRDefault="008110E7" w:rsidP="008110E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63AC3">
      <w:rPr>
        <w:rStyle w:val="a4"/>
        <w:noProof/>
      </w:rPr>
      <w:t>1</w:t>
    </w:r>
    <w:r>
      <w:rPr>
        <w:rStyle w:val="a4"/>
      </w:rPr>
      <w:fldChar w:fldCharType="end"/>
    </w:r>
  </w:p>
  <w:p w:rsidR="008110E7" w:rsidRDefault="008110E7" w:rsidP="008110E7">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63AC3">
      <w:r>
        <w:separator/>
      </w:r>
    </w:p>
  </w:footnote>
  <w:footnote w:type="continuationSeparator" w:id="0">
    <w:p w:rsidR="00000000" w:rsidRDefault="00C63A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0E7"/>
    <w:rsid w:val="002C730F"/>
    <w:rsid w:val="006F7A7D"/>
    <w:rsid w:val="008110E7"/>
    <w:rsid w:val="00C63A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0E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110E7"/>
    <w:pPr>
      <w:tabs>
        <w:tab w:val="center" w:pos="4252"/>
        <w:tab w:val="right" w:pos="8504"/>
      </w:tabs>
      <w:snapToGrid w:val="0"/>
    </w:pPr>
  </w:style>
  <w:style w:type="character" w:styleId="a4">
    <w:name w:val="page number"/>
    <w:basedOn w:val="a0"/>
    <w:rsid w:val="00811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44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194</Words>
  <Characters>1109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【平成12年5月31日</vt:lpstr>
      <vt:lpstr>【平成12年5月31日</vt:lpstr>
    </vt:vector>
  </TitlesOfParts>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【平成12年5月31日</dc:title>
  <dc:subject/>
  <dc:creator/>
  <cp:keywords/>
  <dc:description/>
  <cp:lastModifiedBy/>
  <cp:revision>1</cp:revision>
  <dcterms:created xsi:type="dcterms:W3CDTF">2024-10-03T04:01:00Z</dcterms:created>
  <dcterms:modified xsi:type="dcterms:W3CDTF">2024-10-03T04:01:00Z</dcterms:modified>
</cp:coreProperties>
</file>